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6E5" w:rsidRPr="006022F7" w:rsidRDefault="00C158C3" w:rsidP="00C158C3">
      <w:pPr>
        <w:spacing w:line="276" w:lineRule="auto"/>
        <w:jc w:val="center"/>
        <w:rPr>
          <w:b/>
        </w:rPr>
      </w:pPr>
      <w:r w:rsidRPr="006022F7">
        <w:rPr>
          <w:b/>
        </w:rPr>
        <w:t xml:space="preserve">Sexta </w:t>
      </w:r>
      <w:r w:rsidR="008E76E5" w:rsidRPr="006022F7">
        <w:rPr>
          <w:b/>
        </w:rPr>
        <w:t>ZSV: Doporučená literatura</w:t>
      </w:r>
    </w:p>
    <w:p w:rsidR="00844BE1" w:rsidRPr="00C158C3" w:rsidRDefault="00844BE1" w:rsidP="00C158C3">
      <w:pPr>
        <w:spacing w:line="276" w:lineRule="auto"/>
        <w:jc w:val="center"/>
      </w:pPr>
    </w:p>
    <w:p w:rsidR="008E76E5" w:rsidRPr="00C158C3" w:rsidRDefault="00844BE1" w:rsidP="00C158C3">
      <w:pPr>
        <w:spacing w:line="276" w:lineRule="auto"/>
      </w:pPr>
      <w:r w:rsidRPr="00C158C3">
        <w:t>Doporučuji si vybrat knihu, ne učebnici ta je spíše pro zájemce a na doplnění učiva.</w:t>
      </w:r>
    </w:p>
    <w:p w:rsidR="008E76E5" w:rsidRPr="00C158C3" w:rsidRDefault="008E76E5" w:rsidP="00C158C3">
      <w:pPr>
        <w:spacing w:line="276" w:lineRule="auto"/>
      </w:pPr>
    </w:p>
    <w:p w:rsidR="008E76E5" w:rsidRPr="00C158C3" w:rsidRDefault="008E76E5" w:rsidP="00C158C3">
      <w:pPr>
        <w:spacing w:line="276" w:lineRule="auto"/>
        <w:jc w:val="both"/>
        <w:rPr>
          <w:i/>
        </w:rPr>
      </w:pPr>
      <w:r w:rsidRPr="00C158C3">
        <w:rPr>
          <w:i/>
        </w:rPr>
        <w:t>Právo</w:t>
      </w:r>
    </w:p>
    <w:p w:rsidR="008E76E5" w:rsidRPr="00C158C3" w:rsidRDefault="008E76E5" w:rsidP="00C158C3">
      <w:pPr>
        <w:spacing w:line="276" w:lineRule="auto"/>
        <w:jc w:val="both"/>
      </w:pPr>
    </w:p>
    <w:p w:rsidR="00C158C3" w:rsidRPr="00C158C3" w:rsidRDefault="00C158C3" w:rsidP="00C158C3">
      <w:pPr>
        <w:pStyle w:val="Normlnweb"/>
        <w:spacing w:before="0" w:beforeAutospacing="0" w:after="0" w:afterAutospacing="0" w:line="276" w:lineRule="auto"/>
        <w:jc w:val="both"/>
      </w:pPr>
      <w:r w:rsidRPr="00C158C3">
        <w:t xml:space="preserve">Aktuální i historické znění zákonů a mezinárodních smluv (dostupné online např. </w:t>
      </w:r>
      <w:hyperlink r:id="rId4" w:history="1">
        <w:r w:rsidRPr="00C158C3">
          <w:rPr>
            <w:rStyle w:val="Hypertextovodkaz"/>
          </w:rPr>
          <w:t>http://www.sbcr.cz/</w:t>
        </w:r>
      </w:hyperlink>
      <w:r w:rsidRPr="00C158C3">
        <w:t>)</w:t>
      </w:r>
    </w:p>
    <w:p w:rsidR="00C158C3" w:rsidRPr="00C158C3" w:rsidRDefault="00C158C3" w:rsidP="00C158C3">
      <w:pPr>
        <w:spacing w:line="276" w:lineRule="auto"/>
        <w:jc w:val="both"/>
      </w:pPr>
      <w:r w:rsidRPr="00C158C3">
        <w:t xml:space="preserve">Jirásková, V. - </w:t>
      </w:r>
      <w:proofErr w:type="spellStart"/>
      <w:r w:rsidRPr="00C158C3">
        <w:t>Mičienka</w:t>
      </w:r>
      <w:proofErr w:type="spellEnd"/>
      <w:r w:rsidRPr="00C158C3">
        <w:t xml:space="preserve">, M. - Sokol, J.: Občanské minimum. Praha, 2002. </w:t>
      </w:r>
      <w:r w:rsidRPr="00C158C3">
        <w:rPr>
          <w:i/>
        </w:rPr>
        <w:t>Učební texty</w:t>
      </w:r>
    </w:p>
    <w:p w:rsidR="00C158C3" w:rsidRPr="00C158C3" w:rsidRDefault="00C158C3" w:rsidP="00C158C3">
      <w:pPr>
        <w:spacing w:line="276" w:lineRule="auto"/>
        <w:jc w:val="both"/>
      </w:pPr>
      <w:r w:rsidRPr="00C158C3">
        <w:t xml:space="preserve">Jirásková, V.: Občan v demokratické společnosti. Slon. Praha, 1999. </w:t>
      </w:r>
      <w:r w:rsidRPr="00C158C3">
        <w:rPr>
          <w:i/>
        </w:rPr>
        <w:t>Učebnice</w:t>
      </w:r>
    </w:p>
    <w:p w:rsidR="00C158C3" w:rsidRPr="00C158C3" w:rsidRDefault="00C158C3" w:rsidP="00C158C3">
      <w:pPr>
        <w:spacing w:line="276" w:lineRule="auto"/>
        <w:jc w:val="both"/>
      </w:pPr>
      <w:r w:rsidRPr="00C158C3">
        <w:t xml:space="preserve">POTMĚŠIL, Jan. </w:t>
      </w:r>
      <w:proofErr w:type="spellStart"/>
      <w:r w:rsidRPr="00C158C3">
        <w:t>Šaría</w:t>
      </w:r>
      <w:proofErr w:type="spellEnd"/>
      <w:r w:rsidRPr="00C158C3">
        <w:t xml:space="preserve">: Úvod do islámského práva. Praha 2012. </w:t>
      </w:r>
    </w:p>
    <w:p w:rsidR="00C158C3" w:rsidRPr="00C158C3" w:rsidRDefault="00C158C3" w:rsidP="00C158C3">
      <w:pPr>
        <w:pStyle w:val="Normlnweb"/>
        <w:spacing w:before="0" w:beforeAutospacing="0" w:after="0" w:afterAutospacing="0" w:line="276" w:lineRule="auto"/>
        <w:jc w:val="both"/>
      </w:pPr>
      <w:r w:rsidRPr="00C158C3">
        <w:t>ŠULC, P.; BARTOŠ, A. Autorské právo v otázkách a odpovědích. Praha 2012</w:t>
      </w:r>
    </w:p>
    <w:p w:rsidR="00C158C3" w:rsidRPr="00C158C3" w:rsidRDefault="00C158C3" w:rsidP="00C158C3">
      <w:pPr>
        <w:pStyle w:val="Normlnweb"/>
        <w:spacing w:before="0" w:beforeAutospacing="0" w:after="0" w:afterAutospacing="0" w:line="276" w:lineRule="auto"/>
        <w:jc w:val="both"/>
      </w:pPr>
    </w:p>
    <w:p w:rsidR="008E76E5" w:rsidRPr="00C158C3" w:rsidRDefault="008E76E5" w:rsidP="00C158C3">
      <w:pPr>
        <w:spacing w:line="276" w:lineRule="auto"/>
        <w:jc w:val="both"/>
        <w:rPr>
          <w:i/>
        </w:rPr>
      </w:pPr>
      <w:r w:rsidRPr="00C158C3">
        <w:rPr>
          <w:i/>
        </w:rPr>
        <w:t>Politologie</w:t>
      </w:r>
    </w:p>
    <w:p w:rsidR="008E76E5" w:rsidRPr="00C158C3" w:rsidRDefault="008E76E5" w:rsidP="00C158C3">
      <w:pPr>
        <w:spacing w:line="276" w:lineRule="auto"/>
        <w:jc w:val="both"/>
      </w:pPr>
    </w:p>
    <w:p w:rsidR="008E76E5" w:rsidRPr="00C158C3" w:rsidRDefault="008E76E5" w:rsidP="00C158C3">
      <w:pPr>
        <w:spacing w:line="276" w:lineRule="auto"/>
        <w:jc w:val="both"/>
      </w:pPr>
      <w:proofErr w:type="spellStart"/>
      <w:r w:rsidRPr="00C158C3">
        <w:t>Arendtová</w:t>
      </w:r>
      <w:proofErr w:type="spellEnd"/>
      <w:r w:rsidRPr="00C158C3">
        <w:t>, H.: Krize kultury. Mladá fronta. Praha, 1995.</w:t>
      </w:r>
    </w:p>
    <w:p w:rsidR="00ED7618" w:rsidRPr="00C158C3" w:rsidRDefault="00ED7618" w:rsidP="00C158C3">
      <w:pPr>
        <w:spacing w:line="276" w:lineRule="auto"/>
        <w:jc w:val="both"/>
      </w:pPr>
      <w:proofErr w:type="spellStart"/>
      <w:r w:rsidRPr="00C158C3">
        <w:t>Arendtová</w:t>
      </w:r>
      <w:proofErr w:type="spellEnd"/>
      <w:r w:rsidRPr="00C158C3">
        <w:t xml:space="preserve">, H.: Původ totalitarismu. </w:t>
      </w:r>
    </w:p>
    <w:p w:rsidR="00C158C3" w:rsidRPr="00C158C3" w:rsidRDefault="00C158C3" w:rsidP="00C158C3">
      <w:pPr>
        <w:spacing w:line="276" w:lineRule="auto"/>
      </w:pPr>
      <w:r w:rsidRPr="00C158C3">
        <w:t>ARON, R.: Demokracie a totalitarismus, Brno 1993</w:t>
      </w:r>
    </w:p>
    <w:p w:rsidR="00C158C3" w:rsidRPr="00C158C3" w:rsidRDefault="00C158C3" w:rsidP="00C158C3">
      <w:pPr>
        <w:spacing w:line="276" w:lineRule="auto"/>
      </w:pPr>
      <w:r w:rsidRPr="00C158C3">
        <w:t xml:space="preserve">DAHL, </w:t>
      </w:r>
      <w:proofErr w:type="gramStart"/>
      <w:r w:rsidRPr="00C158C3">
        <w:t>R.A.</w:t>
      </w:r>
      <w:proofErr w:type="gramEnd"/>
      <w:r w:rsidRPr="00C158C3">
        <w:t>: Demokracie a její kritici, Praha 1995</w:t>
      </w:r>
    </w:p>
    <w:p w:rsidR="00C158C3" w:rsidRPr="00C158C3" w:rsidRDefault="00C158C3" w:rsidP="00C158C3">
      <w:pPr>
        <w:spacing w:line="276" w:lineRule="auto"/>
      </w:pPr>
      <w:r w:rsidRPr="00C158C3">
        <w:t>DAVID, Roman. Politologie: základy společenských věd. Olomouc 2003.</w:t>
      </w:r>
    </w:p>
    <w:p w:rsidR="008E76E5" w:rsidRPr="00C158C3" w:rsidRDefault="008E76E5" w:rsidP="00C158C3">
      <w:pPr>
        <w:spacing w:line="276" w:lineRule="auto"/>
        <w:jc w:val="both"/>
      </w:pPr>
      <w:proofErr w:type="spellStart"/>
      <w:r w:rsidRPr="00C158C3">
        <w:t>Fischel</w:t>
      </w:r>
      <w:proofErr w:type="spellEnd"/>
      <w:r w:rsidRPr="00C158C3">
        <w:t>, V.: Hovory s Janem Masarykem. Mladá fronta. Praha, 1993.</w:t>
      </w:r>
    </w:p>
    <w:p w:rsidR="008E76E5" w:rsidRPr="00C158C3" w:rsidRDefault="008E76E5" w:rsidP="00C158C3">
      <w:pPr>
        <w:spacing w:line="276" w:lineRule="auto"/>
        <w:jc w:val="both"/>
      </w:pPr>
      <w:r w:rsidRPr="00C158C3">
        <w:t>Havel, V.: Moc bezmocných. NLN. Praha, 1990.</w:t>
      </w:r>
    </w:p>
    <w:p w:rsidR="008E76E5" w:rsidRPr="00C158C3" w:rsidRDefault="008E76E5" w:rsidP="00C158C3">
      <w:pPr>
        <w:spacing w:line="276" w:lineRule="auto"/>
        <w:jc w:val="both"/>
      </w:pPr>
      <w:r w:rsidRPr="00C158C3">
        <w:t>Havel, V.: Pokušení mocí. In: Mladá fronta, 29. 5. 1991; Projevy V. Havla z let 1990 - 1991</w:t>
      </w:r>
    </w:p>
    <w:p w:rsidR="008E76E5" w:rsidRPr="00C158C3" w:rsidRDefault="008E76E5" w:rsidP="00C158C3">
      <w:pPr>
        <w:spacing w:line="276" w:lineRule="auto"/>
        <w:jc w:val="both"/>
      </w:pPr>
      <w:proofErr w:type="spellStart"/>
      <w:r w:rsidRPr="00C158C3">
        <w:t>Heywood</w:t>
      </w:r>
      <w:proofErr w:type="spellEnd"/>
      <w:r w:rsidRPr="00C158C3">
        <w:t xml:space="preserve">: Politické ideologie. Victoria </w:t>
      </w:r>
      <w:proofErr w:type="spellStart"/>
      <w:r w:rsidRPr="00C158C3">
        <w:t>Publishing</w:t>
      </w:r>
      <w:proofErr w:type="spellEnd"/>
      <w:r w:rsidRPr="00C158C3">
        <w:t>, Praha, 1994.</w:t>
      </w:r>
    </w:p>
    <w:p w:rsidR="00C158C3" w:rsidRPr="00C158C3" w:rsidRDefault="00C158C3" w:rsidP="00C158C3">
      <w:pPr>
        <w:pStyle w:val="Normlnweb"/>
        <w:spacing w:before="0" w:beforeAutospacing="0" w:after="0" w:afterAutospacing="0" w:line="276" w:lineRule="auto"/>
        <w:jc w:val="both"/>
        <w:rPr>
          <w:rStyle w:val="CittHTML"/>
          <w:i w:val="0"/>
          <w:iCs w:val="0"/>
        </w:rPr>
      </w:pPr>
      <w:r w:rsidRPr="00C158C3">
        <w:rPr>
          <w:rStyle w:val="CittHTML"/>
        </w:rPr>
        <w:t>JANDOUREK, Jan. Vzestup a pád moderního ateismu. Praha 2010.</w:t>
      </w:r>
    </w:p>
    <w:p w:rsidR="008E76E5" w:rsidRPr="00C158C3" w:rsidRDefault="008E76E5" w:rsidP="00C158C3">
      <w:pPr>
        <w:spacing w:line="276" w:lineRule="auto"/>
        <w:jc w:val="both"/>
      </w:pPr>
      <w:r w:rsidRPr="00C158C3">
        <w:t>Kapr, J.: Co je to demokracie?. SLON. Praha, 1991.</w:t>
      </w:r>
    </w:p>
    <w:p w:rsidR="00C158C3" w:rsidRPr="00C158C3" w:rsidRDefault="00C158C3" w:rsidP="00C158C3">
      <w:pPr>
        <w:pStyle w:val="Normlnweb"/>
        <w:spacing w:before="0" w:beforeAutospacing="0" w:after="0" w:afterAutospacing="0" w:line="276" w:lineRule="auto"/>
        <w:jc w:val="both"/>
        <w:rPr>
          <w:rStyle w:val="CittHTML"/>
          <w:i w:val="0"/>
          <w:iCs w:val="0"/>
        </w:rPr>
      </w:pPr>
      <w:r w:rsidRPr="00C158C3">
        <w:rPr>
          <w:rStyle w:val="CittHTML"/>
        </w:rPr>
        <w:t xml:space="preserve">KEPEL, </w:t>
      </w:r>
      <w:proofErr w:type="spellStart"/>
      <w:r w:rsidRPr="00C158C3">
        <w:rPr>
          <w:rStyle w:val="CittHTML"/>
        </w:rPr>
        <w:t>Gilles</w:t>
      </w:r>
      <w:proofErr w:type="spellEnd"/>
      <w:r w:rsidRPr="00C158C3">
        <w:rPr>
          <w:rStyle w:val="CittHTML"/>
        </w:rPr>
        <w:t xml:space="preserve">. Válka v srdci islámu. Praha 2006. </w:t>
      </w:r>
    </w:p>
    <w:p w:rsidR="008E76E5" w:rsidRPr="00C158C3" w:rsidRDefault="008E76E5" w:rsidP="00C158C3">
      <w:pPr>
        <w:spacing w:line="276" w:lineRule="auto"/>
        <w:jc w:val="both"/>
      </w:pPr>
      <w:r w:rsidRPr="00C158C3">
        <w:t>Kohák, E.: Průvodce po demokracii. SLON. Praha, 1997.</w:t>
      </w:r>
    </w:p>
    <w:p w:rsidR="008E76E5" w:rsidRPr="00C158C3" w:rsidRDefault="008E76E5" w:rsidP="00C158C3">
      <w:pPr>
        <w:spacing w:line="276" w:lineRule="auto"/>
      </w:pPr>
      <w:r w:rsidRPr="00C158C3">
        <w:t>Machiavelli, N.: Vladař</w:t>
      </w:r>
    </w:p>
    <w:p w:rsidR="008E76E5" w:rsidRPr="00C158C3" w:rsidRDefault="008E76E5" w:rsidP="00C158C3">
      <w:pPr>
        <w:spacing w:line="276" w:lineRule="auto"/>
        <w:jc w:val="both"/>
      </w:pPr>
      <w:r w:rsidRPr="00C158C3">
        <w:t>Masaryk, T. G.: Student a politika. Svoboda. Praha, 1990.</w:t>
      </w:r>
    </w:p>
    <w:p w:rsidR="008E76E5" w:rsidRPr="00C158C3" w:rsidRDefault="008E76E5" w:rsidP="00C158C3">
      <w:pPr>
        <w:spacing w:line="276" w:lineRule="auto"/>
        <w:jc w:val="both"/>
      </w:pPr>
      <w:proofErr w:type="spellStart"/>
      <w:r w:rsidRPr="00C158C3">
        <w:t>Mňačko</w:t>
      </w:r>
      <w:proofErr w:type="spellEnd"/>
      <w:r w:rsidRPr="00C158C3">
        <w:t>, L.: Jak chutná moc</w:t>
      </w:r>
    </w:p>
    <w:p w:rsidR="008E76E5" w:rsidRPr="00C158C3" w:rsidRDefault="008E76E5" w:rsidP="00C158C3">
      <w:pPr>
        <w:spacing w:line="276" w:lineRule="auto"/>
        <w:jc w:val="both"/>
      </w:pPr>
      <w:r w:rsidRPr="00C158C3">
        <w:t>Novák, M.: Systémy politických stran. SLON. Praha, 1997.</w:t>
      </w:r>
    </w:p>
    <w:p w:rsidR="008E76E5" w:rsidRPr="00C158C3" w:rsidRDefault="008E76E5" w:rsidP="00C158C3">
      <w:pPr>
        <w:spacing w:line="276" w:lineRule="auto"/>
      </w:pPr>
      <w:proofErr w:type="spellStart"/>
      <w:r w:rsidRPr="00C158C3">
        <w:t>Orwel</w:t>
      </w:r>
      <w:proofErr w:type="spellEnd"/>
      <w:r w:rsidRPr="00C158C3">
        <w:t>,G.: 1984</w:t>
      </w:r>
    </w:p>
    <w:p w:rsidR="008E76E5" w:rsidRPr="00C158C3" w:rsidRDefault="008E76E5" w:rsidP="00C158C3">
      <w:pPr>
        <w:spacing w:line="276" w:lineRule="auto"/>
      </w:pPr>
      <w:r w:rsidRPr="00C158C3">
        <w:t>Tigrid, P.: Průvodce moderní ženy po demokracii</w:t>
      </w:r>
    </w:p>
    <w:p w:rsidR="008E76E5" w:rsidRPr="00C158C3" w:rsidRDefault="008E76E5" w:rsidP="00C158C3">
      <w:pPr>
        <w:spacing w:line="276" w:lineRule="auto"/>
        <w:jc w:val="both"/>
      </w:pPr>
    </w:p>
    <w:p w:rsidR="008E76E5" w:rsidRPr="00C158C3" w:rsidRDefault="008E76E5" w:rsidP="00C158C3">
      <w:pPr>
        <w:spacing w:line="276" w:lineRule="auto"/>
        <w:jc w:val="both"/>
        <w:rPr>
          <w:i/>
        </w:rPr>
      </w:pPr>
      <w:r w:rsidRPr="00C158C3">
        <w:rPr>
          <w:i/>
        </w:rPr>
        <w:t>Ekonomie</w:t>
      </w:r>
    </w:p>
    <w:p w:rsidR="008E76E5" w:rsidRPr="00C158C3" w:rsidRDefault="008E76E5" w:rsidP="00C158C3">
      <w:pPr>
        <w:spacing w:line="276" w:lineRule="auto"/>
        <w:jc w:val="both"/>
      </w:pPr>
    </w:p>
    <w:p w:rsidR="008E76E5" w:rsidRPr="00C158C3" w:rsidRDefault="008E76E5" w:rsidP="00C158C3">
      <w:pPr>
        <w:spacing w:line="276" w:lineRule="auto"/>
        <w:jc w:val="both"/>
        <w:rPr>
          <w:i/>
        </w:rPr>
      </w:pPr>
      <w:proofErr w:type="spellStart"/>
      <w:r w:rsidRPr="00C158C3">
        <w:t>Gillespie</w:t>
      </w:r>
      <w:proofErr w:type="spellEnd"/>
      <w:r w:rsidRPr="00C158C3">
        <w:t>, A.: Přehled ekonomie. Portál. Praha</w:t>
      </w:r>
      <w:r w:rsidR="00844BE1" w:rsidRPr="00C158C3">
        <w:rPr>
          <w:i/>
        </w:rPr>
        <w:t xml:space="preserve"> učebnice</w:t>
      </w:r>
    </w:p>
    <w:p w:rsidR="008E76E5" w:rsidRPr="00C158C3" w:rsidRDefault="008E76E5" w:rsidP="00C158C3">
      <w:pPr>
        <w:spacing w:line="276" w:lineRule="auto"/>
        <w:jc w:val="both"/>
      </w:pPr>
      <w:proofErr w:type="spellStart"/>
      <w:r w:rsidRPr="00C158C3">
        <w:t>Heyne</w:t>
      </w:r>
      <w:proofErr w:type="spellEnd"/>
      <w:r w:rsidRPr="00C158C3">
        <w:t>, P.: Ekonomický styl myšlení. VŠE. Praha, 1991.</w:t>
      </w:r>
      <w:r w:rsidR="00844BE1" w:rsidRPr="00C158C3">
        <w:t xml:space="preserve"> </w:t>
      </w:r>
      <w:r w:rsidR="00C158C3" w:rsidRPr="00C158C3">
        <w:rPr>
          <w:i/>
        </w:rPr>
        <w:t>Učebnice</w:t>
      </w:r>
    </w:p>
    <w:p w:rsidR="008E76E5" w:rsidRPr="00C158C3" w:rsidRDefault="008E76E5" w:rsidP="00C158C3">
      <w:pPr>
        <w:spacing w:line="276" w:lineRule="auto"/>
        <w:jc w:val="both"/>
        <w:rPr>
          <w:i/>
        </w:rPr>
      </w:pPr>
      <w:r w:rsidRPr="00C158C3">
        <w:t>Ježek, T.: Peníze a trh. Portál. Praha, 2002.</w:t>
      </w:r>
      <w:r w:rsidR="00844BE1" w:rsidRPr="00C158C3">
        <w:t xml:space="preserve"> </w:t>
      </w:r>
      <w:r w:rsidR="00C158C3" w:rsidRPr="00C158C3">
        <w:rPr>
          <w:i/>
        </w:rPr>
        <w:t>Učebnice</w:t>
      </w:r>
    </w:p>
    <w:p w:rsidR="008E76E5" w:rsidRPr="00C158C3" w:rsidRDefault="008E76E5" w:rsidP="00C158C3">
      <w:pPr>
        <w:spacing w:line="276" w:lineRule="auto"/>
        <w:jc w:val="both"/>
      </w:pPr>
      <w:r w:rsidRPr="00C158C3">
        <w:t xml:space="preserve">Jonáš, J.: Světová ekonomika na přelomu tisíciletí. Management </w:t>
      </w:r>
      <w:proofErr w:type="spellStart"/>
      <w:r w:rsidRPr="00C158C3">
        <w:t>Press</w:t>
      </w:r>
      <w:proofErr w:type="spellEnd"/>
      <w:r w:rsidRPr="00C158C3">
        <w:t>. Praha, 2000.</w:t>
      </w:r>
    </w:p>
    <w:p w:rsidR="00C158C3" w:rsidRPr="00C158C3" w:rsidRDefault="00C158C3" w:rsidP="00C158C3">
      <w:pPr>
        <w:pStyle w:val="Normlnweb"/>
        <w:spacing w:before="0" w:beforeAutospacing="0" w:after="0" w:afterAutospacing="0" w:line="276" w:lineRule="auto"/>
        <w:jc w:val="both"/>
      </w:pPr>
      <w:r w:rsidRPr="00C158C3">
        <w:t xml:space="preserve">SEDLÁČEK, T. Ekonomie dobra a zla. Praha 2009. </w:t>
      </w:r>
    </w:p>
    <w:p w:rsidR="00ED7618" w:rsidRPr="00C158C3" w:rsidRDefault="00ED7618" w:rsidP="00C158C3">
      <w:pPr>
        <w:spacing w:line="276" w:lineRule="auto"/>
        <w:jc w:val="both"/>
      </w:pPr>
      <w:r w:rsidRPr="00C158C3">
        <w:t xml:space="preserve">Vlček, J. </w:t>
      </w:r>
      <w:r w:rsidR="00C158C3" w:rsidRPr="00C158C3">
        <w:t xml:space="preserve">A </w:t>
      </w:r>
      <w:r w:rsidRPr="00C158C3">
        <w:t xml:space="preserve">kol.: Ekonomie pro </w:t>
      </w:r>
      <w:proofErr w:type="spellStart"/>
      <w:r w:rsidRPr="00C158C3">
        <w:t>neekonomy</w:t>
      </w:r>
      <w:proofErr w:type="spellEnd"/>
      <w:r w:rsidRPr="00C158C3">
        <w:t xml:space="preserve">. </w:t>
      </w:r>
      <w:proofErr w:type="spellStart"/>
      <w:r w:rsidRPr="00C158C3">
        <w:t>Codex</w:t>
      </w:r>
      <w:proofErr w:type="spellEnd"/>
      <w:r w:rsidRPr="00C158C3">
        <w:t xml:space="preserve"> Bohemia, Praha 1998</w:t>
      </w:r>
    </w:p>
    <w:sectPr w:rsidR="00ED7618" w:rsidRPr="00C15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E76E5"/>
    <w:rsid w:val="006022F7"/>
    <w:rsid w:val="00844BE1"/>
    <w:rsid w:val="008E76E5"/>
    <w:rsid w:val="00C158C3"/>
    <w:rsid w:val="00ED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uiPriority w:val="99"/>
    <w:unhideWhenUsed/>
    <w:rsid w:val="00C158C3"/>
    <w:pPr>
      <w:spacing w:before="100" w:beforeAutospacing="1" w:after="100" w:afterAutospacing="1"/>
    </w:pPr>
  </w:style>
  <w:style w:type="character" w:styleId="CittHTML">
    <w:name w:val="HTML Cite"/>
    <w:basedOn w:val="Standardnpsmoodstavce"/>
    <w:uiPriority w:val="99"/>
    <w:unhideWhenUsed/>
    <w:rsid w:val="00C158C3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C158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bcr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sexta ZSV: Doporučená literatura</vt:lpstr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sexta ZSV: Doporučená literatura</dc:title>
  <dc:creator>Štěpána Vnoučková</dc:creator>
  <cp:lastModifiedBy>Jarda</cp:lastModifiedBy>
  <cp:revision>3</cp:revision>
  <dcterms:created xsi:type="dcterms:W3CDTF">2012-10-10T22:22:00Z</dcterms:created>
  <dcterms:modified xsi:type="dcterms:W3CDTF">2012-10-10T22:22:00Z</dcterms:modified>
</cp:coreProperties>
</file>