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6" w:rsidRPr="00E66799" w:rsidRDefault="00FB5D04" w:rsidP="004518AD">
      <w:pPr>
        <w:pStyle w:val="Nadpis1"/>
        <w:rPr>
          <w:rFonts w:asciiTheme="minorHAnsi" w:hAnsiTheme="minorHAnsi"/>
        </w:rPr>
      </w:pPr>
      <w:r w:rsidRPr="00E66799">
        <w:rPr>
          <w:rFonts w:asciiTheme="minorHAnsi" w:hAnsiTheme="minorHAnsi"/>
        </w:rPr>
        <w:t>Otázky k textům:</w:t>
      </w:r>
    </w:p>
    <w:p w:rsidR="00FB5D04" w:rsidRPr="00E66799" w:rsidRDefault="00FB5D04">
      <w:pPr>
        <w:rPr>
          <w:b/>
        </w:rPr>
      </w:pPr>
      <w:r w:rsidRPr="00E66799">
        <w:rPr>
          <w:b/>
        </w:rPr>
        <w:t>Dva tisíce slov</w:t>
      </w:r>
    </w:p>
    <w:p w:rsidR="00FB5D04" w:rsidRPr="00E66799" w:rsidRDefault="00FB5D04" w:rsidP="00FB5D04">
      <w:pPr>
        <w:pStyle w:val="Odstavecseseznamem"/>
        <w:numPr>
          <w:ilvl w:val="0"/>
          <w:numId w:val="1"/>
        </w:numPr>
      </w:pPr>
      <w:r w:rsidRPr="00E66799">
        <w:t>K čemu text občany vyzývá?</w:t>
      </w:r>
    </w:p>
    <w:p w:rsidR="00FB5D04" w:rsidRPr="00E66799" w:rsidRDefault="0076012C" w:rsidP="00FB5D04">
      <w:pPr>
        <w:pStyle w:val="Odstavecseseznamem"/>
        <w:numPr>
          <w:ilvl w:val="0"/>
          <w:numId w:val="1"/>
        </w:numPr>
      </w:pPr>
      <w:r w:rsidRPr="00E66799">
        <w:t>Kdo je autorem textu a č</w:t>
      </w:r>
      <w:r w:rsidR="00FB5D04" w:rsidRPr="00E66799">
        <w:t>eho se obává?</w:t>
      </w:r>
    </w:p>
    <w:p w:rsidR="00FB5D04" w:rsidRPr="00E66799" w:rsidRDefault="00FB5D04" w:rsidP="00FB5D04">
      <w:pPr>
        <w:rPr>
          <w:b/>
        </w:rPr>
      </w:pPr>
      <w:r w:rsidRPr="00E66799">
        <w:rPr>
          <w:b/>
        </w:rPr>
        <w:t>Charta 77</w:t>
      </w:r>
    </w:p>
    <w:p w:rsidR="00FB5D04" w:rsidRPr="00E66799" w:rsidRDefault="00FB5D04" w:rsidP="00FB5D04">
      <w:pPr>
        <w:pStyle w:val="Odstavecseseznamem"/>
        <w:numPr>
          <w:ilvl w:val="0"/>
          <w:numId w:val="2"/>
        </w:numPr>
      </w:pPr>
      <w:r w:rsidRPr="00E66799">
        <w:t xml:space="preserve">Jaký cíl si Charta 77 vytyčila? </w:t>
      </w:r>
    </w:p>
    <w:p w:rsidR="00FB5D04" w:rsidRPr="00E66799" w:rsidRDefault="00FB5D04" w:rsidP="00FB5D04">
      <w:pPr>
        <w:pStyle w:val="Odstavecseseznamem"/>
        <w:numPr>
          <w:ilvl w:val="0"/>
          <w:numId w:val="2"/>
        </w:numPr>
      </w:pPr>
      <w:r w:rsidRPr="00E66799">
        <w:t>Na jaký dokument se Charta odvolává?</w:t>
      </w:r>
    </w:p>
    <w:p w:rsidR="00FB5D04" w:rsidRPr="00E66799" w:rsidRDefault="00FB5D04" w:rsidP="00FB5D04">
      <w:pPr>
        <w:pStyle w:val="Odstavecseseznamem"/>
        <w:numPr>
          <w:ilvl w:val="0"/>
          <w:numId w:val="2"/>
        </w:numPr>
      </w:pPr>
      <w:r w:rsidRPr="00E66799">
        <w:t>Jaká práva jsou podle textu v Československu porušována?</w:t>
      </w:r>
    </w:p>
    <w:p w:rsidR="00C01045" w:rsidRPr="00E66799" w:rsidRDefault="00C01045" w:rsidP="00C01045">
      <w:pPr>
        <w:rPr>
          <w:b/>
        </w:rPr>
      </w:pPr>
      <w:r w:rsidRPr="00E66799">
        <w:rPr>
          <w:b/>
        </w:rPr>
        <w:t>Několik vět</w:t>
      </w:r>
    </w:p>
    <w:p w:rsidR="00C01045" w:rsidRPr="00E66799" w:rsidRDefault="00C90A63" w:rsidP="00C01045">
      <w:pPr>
        <w:pStyle w:val="Odstavecseseznamem"/>
        <w:numPr>
          <w:ilvl w:val="0"/>
          <w:numId w:val="3"/>
        </w:numPr>
      </w:pPr>
      <w:r w:rsidRPr="00E66799">
        <w:t>Text formuluje několik požadavků, k</w:t>
      </w:r>
      <w:r w:rsidR="00C01045" w:rsidRPr="00E66799">
        <w:t>terý požadavek je podle vás nejdůležitější? Svůj výběr zdůvodněte.</w:t>
      </w:r>
    </w:p>
    <w:p w:rsidR="00C01045" w:rsidRPr="00E66799" w:rsidRDefault="00C01045" w:rsidP="00C01045">
      <w:pPr>
        <w:pStyle w:val="Odstavecseseznamem"/>
        <w:numPr>
          <w:ilvl w:val="0"/>
          <w:numId w:val="3"/>
        </w:numPr>
      </w:pPr>
      <w:r w:rsidRPr="00E66799">
        <w:t>Jaké je podle textu jediné řešení, které by zabránilo společenské krizi?</w:t>
      </w:r>
    </w:p>
    <w:p w:rsidR="00C90A63" w:rsidRPr="00E66799" w:rsidRDefault="00C90A63" w:rsidP="00C90A63">
      <w:pPr>
        <w:rPr>
          <w:b/>
        </w:rPr>
      </w:pPr>
      <w:r w:rsidRPr="00E66799">
        <w:rPr>
          <w:b/>
        </w:rPr>
        <w:t>První novoroční projev prezidenta Václava Havla</w:t>
      </w:r>
    </w:p>
    <w:p w:rsidR="00C90A63" w:rsidRPr="00E66799" w:rsidRDefault="00AE76A0" w:rsidP="00C90A63">
      <w:pPr>
        <w:pStyle w:val="Odstavecseseznamem"/>
        <w:numPr>
          <w:ilvl w:val="0"/>
          <w:numId w:val="4"/>
        </w:numPr>
      </w:pPr>
      <w:r w:rsidRPr="00E66799">
        <w:t>V čem se Havlův projev liší od novoročních projevů jeho předchůdců?</w:t>
      </w:r>
    </w:p>
    <w:p w:rsidR="00AE76A0" w:rsidRPr="00E66799" w:rsidRDefault="004518AD" w:rsidP="00C90A63">
      <w:pPr>
        <w:pStyle w:val="Odstavecseseznamem"/>
        <w:numPr>
          <w:ilvl w:val="0"/>
          <w:numId w:val="4"/>
        </w:numPr>
      </w:pPr>
      <w:r w:rsidRPr="00E66799">
        <w:t>Jaký je Havlův program v prezidentském úřadě?</w:t>
      </w:r>
    </w:p>
    <w:p w:rsidR="00E66799" w:rsidRPr="00E66799" w:rsidRDefault="00E66799" w:rsidP="00E66799">
      <w:pPr>
        <w:pStyle w:val="Nadpis1"/>
        <w:rPr>
          <w:rFonts w:asciiTheme="minorHAnsi" w:hAnsiTheme="minorHAnsi"/>
        </w:rPr>
      </w:pPr>
      <w:r w:rsidRPr="00E66799">
        <w:rPr>
          <w:rFonts w:asciiTheme="minorHAnsi" w:hAnsiTheme="minorHAnsi"/>
        </w:rPr>
        <w:t>Otázky 1968-1993</w:t>
      </w:r>
    </w:p>
    <w:p w:rsidR="00E66799" w:rsidRPr="00E66799" w:rsidRDefault="00E66799" w:rsidP="00E66799"/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Jaké byly příčiny uvolnění režimu během pražského jara?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Proč Brežněv zasáhl a tvrdě potlačil pražské jaro?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V čem byly události srpna 1969 přelomovým bodem?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Jak byste vysvětlili pojem normalizace?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Co znamená pojem disident, uveďte nejznámějšího českého disidenta a stručně charakterizujte jeho život.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Jak vypadaly volby v době normalizace a jak se odlišovaly od voleb v dnešní demokratické republice?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Jak Helsinská konference v roce 1975 ovlivnila situaci v Československu?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Co je to perestrojka a glasnosť, jak byla v Československu přijata a jaké zde měla důsledky?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Co to byla sametová revoluce a jak probíhala?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Čím to, že se sametová revoluce obešla bez násilí na rozdíl od pokusů o reformy v roce 1968?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Charakterizujte Občanské fórum, jeho významné osobnosti a politický program.</w:t>
      </w:r>
    </w:p>
    <w:p w:rsidR="00E66799" w:rsidRPr="00E66799" w:rsidRDefault="00E66799" w:rsidP="00E66799">
      <w:pPr>
        <w:pStyle w:val="Odstavecseseznamem"/>
        <w:numPr>
          <w:ilvl w:val="0"/>
          <w:numId w:val="5"/>
        </w:numPr>
        <w:spacing w:line="360" w:lineRule="auto"/>
      </w:pPr>
      <w:r w:rsidRPr="00E66799">
        <w:t>Kdy a proč došlo k rozdělení Československa na dvě samostatné republiky?</w:t>
      </w:r>
    </w:p>
    <w:p w:rsidR="00E66799" w:rsidRPr="00E66799" w:rsidRDefault="00E66799" w:rsidP="00E66799"/>
    <w:p w:rsidR="00C90A63" w:rsidRPr="00E66799" w:rsidRDefault="00E66799" w:rsidP="00C90A63">
      <w:bookmarkStart w:id="0" w:name="_GoBack"/>
      <w:bookmarkEnd w:id="0"/>
      <w:r>
        <w:t xml:space="preserve">Skupinové zkoušení bude probíhat tak, že se vyučující může postupně ptát kohokoliv z kruhu. Předmětem zkoušení bude jeden text a tři otázky 1968-1993. Učte se společně. Hodnocení splnil – nesplnil. V případě, že jedna nebo více otázek nebude uspokojivě zodpovězeno, bude se zkoušení opakovat.  </w:t>
      </w:r>
    </w:p>
    <w:sectPr w:rsidR="00C90A63" w:rsidRPr="00E66799" w:rsidSect="00E6679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31" w:rsidRDefault="00994831" w:rsidP="00E66799">
      <w:pPr>
        <w:spacing w:after="0" w:line="240" w:lineRule="auto"/>
      </w:pPr>
      <w:r>
        <w:separator/>
      </w:r>
    </w:p>
  </w:endnote>
  <w:endnote w:type="continuationSeparator" w:id="0">
    <w:p w:rsidR="00994831" w:rsidRDefault="00994831" w:rsidP="00E6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31" w:rsidRDefault="00994831" w:rsidP="00E66799">
      <w:pPr>
        <w:spacing w:after="0" w:line="240" w:lineRule="auto"/>
      </w:pPr>
      <w:r>
        <w:separator/>
      </w:r>
    </w:p>
  </w:footnote>
  <w:footnote w:type="continuationSeparator" w:id="0">
    <w:p w:rsidR="00994831" w:rsidRDefault="00994831" w:rsidP="00E6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99" w:rsidRPr="00E66799" w:rsidRDefault="00E66799">
    <w:pPr>
      <w:pStyle w:val="Zhlav"/>
      <w:rPr>
        <w:b/>
        <w:sz w:val="24"/>
      </w:rPr>
    </w:pPr>
    <w:r w:rsidRPr="00E66799">
      <w:rPr>
        <w:b/>
        <w:sz w:val="24"/>
      </w:rPr>
      <w:t>Podmínka A1 – skupinové zkoušení po kruzích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246"/>
    <w:multiLevelType w:val="hybridMultilevel"/>
    <w:tmpl w:val="EF2C07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49BB"/>
    <w:multiLevelType w:val="hybridMultilevel"/>
    <w:tmpl w:val="E0A26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108E"/>
    <w:multiLevelType w:val="hybridMultilevel"/>
    <w:tmpl w:val="97ECE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5803"/>
    <w:multiLevelType w:val="hybridMultilevel"/>
    <w:tmpl w:val="18F01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50F71"/>
    <w:multiLevelType w:val="hybridMultilevel"/>
    <w:tmpl w:val="677C8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04"/>
    <w:rsid w:val="00074953"/>
    <w:rsid w:val="00126F71"/>
    <w:rsid w:val="00270DB5"/>
    <w:rsid w:val="004518AD"/>
    <w:rsid w:val="006E6206"/>
    <w:rsid w:val="0076012C"/>
    <w:rsid w:val="00853DBD"/>
    <w:rsid w:val="00926AD3"/>
    <w:rsid w:val="00994831"/>
    <w:rsid w:val="00AE76A0"/>
    <w:rsid w:val="00C01045"/>
    <w:rsid w:val="00C90A63"/>
    <w:rsid w:val="00E66799"/>
    <w:rsid w:val="00FB5D04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DBD"/>
  </w:style>
  <w:style w:type="paragraph" w:styleId="Nadpis1">
    <w:name w:val="heading 1"/>
    <w:basedOn w:val="Normln"/>
    <w:next w:val="Normln"/>
    <w:link w:val="Nadpis1Char"/>
    <w:uiPriority w:val="9"/>
    <w:qFormat/>
    <w:rsid w:val="00853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3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3D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3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3D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53D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3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126F71"/>
    <w:rPr>
      <w:b/>
      <w:bCs/>
    </w:rPr>
  </w:style>
  <w:style w:type="paragraph" w:styleId="Bezmezer">
    <w:name w:val="No Spacing"/>
    <w:uiPriority w:val="1"/>
    <w:qFormat/>
    <w:rsid w:val="00126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3D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799"/>
  </w:style>
  <w:style w:type="paragraph" w:styleId="Zpat">
    <w:name w:val="footer"/>
    <w:basedOn w:val="Normln"/>
    <w:link w:val="ZpatChar"/>
    <w:uiPriority w:val="99"/>
    <w:unhideWhenUsed/>
    <w:rsid w:val="00E6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DBD"/>
  </w:style>
  <w:style w:type="paragraph" w:styleId="Nadpis1">
    <w:name w:val="heading 1"/>
    <w:basedOn w:val="Normln"/>
    <w:next w:val="Normln"/>
    <w:link w:val="Nadpis1Char"/>
    <w:uiPriority w:val="9"/>
    <w:qFormat/>
    <w:rsid w:val="00853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3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3D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3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3D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53D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3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126F71"/>
    <w:rPr>
      <w:b/>
      <w:bCs/>
    </w:rPr>
  </w:style>
  <w:style w:type="paragraph" w:styleId="Bezmezer">
    <w:name w:val="No Spacing"/>
    <w:uiPriority w:val="1"/>
    <w:qFormat/>
    <w:rsid w:val="00126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3D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799"/>
  </w:style>
  <w:style w:type="paragraph" w:styleId="Zpat">
    <w:name w:val="footer"/>
    <w:basedOn w:val="Normln"/>
    <w:link w:val="ZpatChar"/>
    <w:uiPriority w:val="99"/>
    <w:unhideWhenUsed/>
    <w:rsid w:val="00E6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A.K.</dc:creator>
  <cp:lastModifiedBy>D21</cp:lastModifiedBy>
  <cp:revision>2</cp:revision>
  <dcterms:created xsi:type="dcterms:W3CDTF">2015-09-23T07:59:00Z</dcterms:created>
  <dcterms:modified xsi:type="dcterms:W3CDTF">2015-09-23T07:59:00Z</dcterms:modified>
</cp:coreProperties>
</file>